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6A694B" w:rsidP="007F0032">
      <w:pPr>
        <w:ind w:firstLine="0"/>
        <w:jc w:val="center"/>
        <w:rPr>
          <w:rFonts w:ascii="Arial" w:hAnsi="Arial" w:cs="Arial"/>
          <w:b/>
          <w:sz w:val="30"/>
          <w:szCs w:val="30"/>
        </w:rPr>
      </w:pPr>
      <w:r>
        <w:rPr>
          <w:rFonts w:ascii="Arial" w:hAnsi="Arial" w:cs="Arial"/>
          <w:b/>
          <w:sz w:val="30"/>
          <w:szCs w:val="30"/>
        </w:rPr>
        <w:t>Шкаф</w:t>
      </w:r>
      <w:r w:rsidR="004D2EC4">
        <w:rPr>
          <w:rFonts w:ascii="Arial" w:hAnsi="Arial" w:cs="Arial"/>
          <w:b/>
          <w:sz w:val="30"/>
          <w:szCs w:val="30"/>
        </w:rPr>
        <w:t xml:space="preserve"> навесной</w:t>
      </w:r>
      <w:r>
        <w:rPr>
          <w:rFonts w:ascii="Arial" w:hAnsi="Arial" w:cs="Arial"/>
          <w:b/>
          <w:sz w:val="30"/>
          <w:szCs w:val="30"/>
        </w:rPr>
        <w:t xml:space="preserve"> </w:t>
      </w:r>
      <w:r w:rsidR="006D5BD4">
        <w:rPr>
          <w:rFonts w:ascii="Arial" w:hAnsi="Arial" w:cs="Arial"/>
          <w:b/>
          <w:sz w:val="30"/>
          <w:szCs w:val="30"/>
        </w:rPr>
        <w:t>10</w:t>
      </w:r>
      <w:r>
        <w:rPr>
          <w:rFonts w:ascii="Arial" w:hAnsi="Arial" w:cs="Arial"/>
          <w:b/>
          <w:sz w:val="30"/>
          <w:szCs w:val="30"/>
        </w:rPr>
        <w:t>00 «Оливия»</w:t>
      </w:r>
      <w:r w:rsidR="0072510E">
        <w:rPr>
          <w:rFonts w:ascii="Arial" w:hAnsi="Arial" w:cs="Arial"/>
          <w:b/>
          <w:sz w:val="30"/>
          <w:szCs w:val="30"/>
        </w:rPr>
        <w:t xml:space="preserve"> («Леон»)</w:t>
      </w:r>
    </w:p>
    <w:p w:rsidR="00D377B9" w:rsidRDefault="006D5BD4" w:rsidP="00D377B9">
      <w:pPr>
        <w:ind w:firstLine="0"/>
        <w:jc w:val="center"/>
        <w:rPr>
          <w:rFonts w:ascii="Arial" w:hAnsi="Arial" w:cs="Arial"/>
          <w:sz w:val="30"/>
          <w:szCs w:val="30"/>
        </w:rPr>
      </w:pPr>
      <w:r>
        <w:rPr>
          <w:rFonts w:ascii="Arial" w:hAnsi="Arial" w:cs="Arial"/>
          <w:sz w:val="30"/>
          <w:szCs w:val="30"/>
        </w:rPr>
        <w:t>10</w:t>
      </w:r>
      <w:r w:rsidR="006A694B">
        <w:rPr>
          <w:rFonts w:ascii="Arial" w:hAnsi="Arial" w:cs="Arial"/>
          <w:sz w:val="30"/>
          <w:szCs w:val="30"/>
        </w:rPr>
        <w:t>0</w:t>
      </w:r>
      <w:r w:rsidR="00D377B9">
        <w:rPr>
          <w:rFonts w:ascii="Arial" w:hAnsi="Arial" w:cs="Arial"/>
          <w:sz w:val="30"/>
          <w:szCs w:val="30"/>
        </w:rPr>
        <w:t>0</w:t>
      </w:r>
      <w:r w:rsidR="00061C09">
        <w:rPr>
          <w:rFonts w:ascii="Arial" w:hAnsi="Arial" w:cs="Arial"/>
          <w:sz w:val="30"/>
          <w:szCs w:val="30"/>
        </w:rPr>
        <w:t>*</w:t>
      </w:r>
      <w:r w:rsidR="004D2EC4">
        <w:rPr>
          <w:rFonts w:ascii="Arial" w:hAnsi="Arial" w:cs="Arial"/>
          <w:sz w:val="30"/>
          <w:szCs w:val="30"/>
        </w:rPr>
        <w:t>418</w:t>
      </w:r>
      <w:r w:rsidR="00061C09">
        <w:rPr>
          <w:rFonts w:ascii="Arial" w:hAnsi="Arial" w:cs="Arial"/>
          <w:sz w:val="30"/>
          <w:szCs w:val="30"/>
        </w:rPr>
        <w:t>*</w:t>
      </w:r>
      <w:r w:rsidR="004D2EC4">
        <w:rPr>
          <w:rFonts w:ascii="Arial" w:hAnsi="Arial" w:cs="Arial"/>
          <w:sz w:val="30"/>
          <w:szCs w:val="30"/>
        </w:rPr>
        <w:t>3</w:t>
      </w:r>
      <w:r w:rsidR="006A694B">
        <w:rPr>
          <w:rFonts w:ascii="Arial" w:hAnsi="Arial" w:cs="Arial"/>
          <w:sz w:val="30"/>
          <w:szCs w:val="30"/>
        </w:rPr>
        <w:t>00</w:t>
      </w:r>
    </w:p>
    <w:p w:rsidR="006D5BD4" w:rsidRPr="00293E3C" w:rsidRDefault="006D5BD4" w:rsidP="00D377B9">
      <w:pPr>
        <w:ind w:firstLine="0"/>
        <w:jc w:val="center"/>
        <w:rPr>
          <w:rFonts w:ascii="Arial" w:hAnsi="Arial" w:cs="Arial"/>
          <w:sz w:val="30"/>
          <w:szCs w:val="30"/>
        </w:rPr>
      </w:pPr>
    </w:p>
    <w:p w:rsidR="00A611EB" w:rsidRDefault="006D5BD4" w:rsidP="00135C8B">
      <w:pPr>
        <w:ind w:firstLine="0"/>
        <w:jc w:val="center"/>
        <w:rPr>
          <w:rFonts w:cs="Gautami"/>
          <w:noProof/>
          <w:lang w:eastAsia="ru-RU"/>
        </w:rPr>
      </w:pPr>
      <w:r>
        <w:rPr>
          <w:noProof/>
          <w:lang w:eastAsia="ru-RU"/>
        </w:rPr>
        <w:drawing>
          <wp:inline distT="0" distB="0" distL="0" distR="0" wp14:anchorId="05DDA41C" wp14:editId="50329E89">
            <wp:extent cx="4902383" cy="2162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96" r="3288"/>
                    <a:stretch/>
                  </pic:blipFill>
                  <pic:spPr bwMode="auto">
                    <a:xfrm>
                      <a:off x="0" y="0"/>
                      <a:ext cx="4908018" cy="2164660"/>
                    </a:xfrm>
                    <a:prstGeom prst="rect">
                      <a:avLst/>
                    </a:prstGeom>
                    <a:ln>
                      <a:noFill/>
                    </a:ln>
                    <a:extLst>
                      <a:ext uri="{53640926-AAD7-44D8-BBD7-CCE9431645EC}">
                        <a14:shadowObscured xmlns:a14="http://schemas.microsoft.com/office/drawing/2010/main"/>
                      </a:ext>
                    </a:extLst>
                  </pic:spPr>
                </pic:pic>
              </a:graphicData>
            </a:graphic>
          </wp:inline>
        </w:drawing>
      </w:r>
    </w:p>
    <w:p w:rsidR="006D5BD4" w:rsidRDefault="006D5BD4" w:rsidP="00135C8B">
      <w:pPr>
        <w:ind w:firstLine="0"/>
        <w:jc w:val="center"/>
        <w:rPr>
          <w:rFonts w:cs="Gautami"/>
          <w:noProof/>
          <w:lang w:eastAsia="ru-RU"/>
        </w:rPr>
      </w:pPr>
    </w:p>
    <w:p w:rsidR="006D5BD4" w:rsidRDefault="006D5BD4" w:rsidP="00135C8B">
      <w:pPr>
        <w:ind w:firstLine="0"/>
        <w:jc w:val="center"/>
        <w:rPr>
          <w:rFonts w:cs="Gautami"/>
          <w:noProof/>
          <w:lang w:eastAsia="ru-RU"/>
        </w:rPr>
      </w:pPr>
    </w:p>
    <w:p w:rsidR="006D5BD4" w:rsidRDefault="006D5BD4" w:rsidP="00135C8B">
      <w:pPr>
        <w:ind w:firstLine="0"/>
        <w:jc w:val="center"/>
        <w:rPr>
          <w:rFonts w:cs="Gautami"/>
          <w:noProof/>
          <w:lang w:eastAsia="ru-RU"/>
        </w:rPr>
      </w:pPr>
    </w:p>
    <w:p w:rsidR="006D5BD4" w:rsidRDefault="006D5BD4" w:rsidP="00135C8B">
      <w:pPr>
        <w:ind w:firstLine="0"/>
        <w:jc w:val="center"/>
        <w:rPr>
          <w:rFonts w:cs="Gautami"/>
          <w:noProof/>
          <w:lang w:eastAsia="ru-RU"/>
        </w:rPr>
      </w:pP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proofErr w:type="gramStart"/>
      <w:r w:rsidRPr="00F27E65">
        <w:rPr>
          <w:rFonts w:ascii="Times New Roman" w:eastAsia="Times New Roman" w:hAnsi="Times New Roman"/>
          <w:b/>
          <w:color w:val="444444"/>
          <w:sz w:val="18"/>
          <w:szCs w:val="18"/>
          <w:lang w:eastAsia="ru-RU"/>
        </w:rPr>
        <w:t>царапин</w:t>
      </w:r>
      <w:proofErr w:type="gramEnd"/>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640" w:type="dxa"/>
        <w:tblInd w:w="15" w:type="dxa"/>
        <w:tblLook w:val="04A0" w:firstRow="1" w:lastRow="0" w:firstColumn="1" w:lastColumn="0" w:noHBand="0" w:noVBand="1"/>
      </w:tblPr>
      <w:tblGrid>
        <w:gridCol w:w="659"/>
        <w:gridCol w:w="4299"/>
        <w:gridCol w:w="986"/>
        <w:gridCol w:w="1696"/>
      </w:tblGrid>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ЛДСП 16мм </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076EDE"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Топ</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r w:rsidR="004D2EC4" w:rsidRPr="004D2EC4">
              <w:rPr>
                <w:rFonts w:ascii="Arial" w:eastAsia="Times New Roman" w:hAnsi="Arial" w:cs="Arial"/>
                <w:color w:val="000000"/>
                <w:lang w:eastAsia="ru-RU"/>
              </w:rPr>
              <w:t>68х400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076EDE"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Дно</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r w:rsidR="004D2EC4" w:rsidRPr="004D2EC4">
              <w:rPr>
                <w:rFonts w:ascii="Arial" w:eastAsia="Times New Roman" w:hAnsi="Arial" w:cs="Arial"/>
                <w:color w:val="000000"/>
                <w:lang w:eastAsia="ru-RU"/>
              </w:rPr>
              <w:t>68х400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300х400</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Стойка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300х400</w:t>
            </w:r>
          </w:p>
        </w:tc>
      </w:tr>
      <w:tr w:rsidR="006D5BD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tcPr>
          <w:p w:rsidR="006D5BD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4299" w:type="dxa"/>
            <w:tcBorders>
              <w:top w:val="nil"/>
              <w:left w:val="nil"/>
              <w:bottom w:val="single" w:sz="4" w:space="0" w:color="000000"/>
              <w:right w:val="single" w:sz="4" w:space="0" w:color="000000"/>
            </w:tcBorders>
            <w:shd w:val="clear" w:color="auto" w:fill="auto"/>
            <w:noWrap/>
            <w:vAlign w:val="bottom"/>
          </w:tcPr>
          <w:p w:rsidR="006D5BD4" w:rsidRPr="004D2EC4" w:rsidRDefault="006D5BD4" w:rsidP="004D2EC4">
            <w:pPr>
              <w:ind w:firstLine="0"/>
              <w:jc w:val="left"/>
              <w:rPr>
                <w:rFonts w:ascii="Arial" w:eastAsia="Times New Roman" w:hAnsi="Arial" w:cs="Arial"/>
                <w:color w:val="000000"/>
                <w:lang w:eastAsia="ru-RU"/>
              </w:rPr>
            </w:pPr>
            <w:r>
              <w:rPr>
                <w:rFonts w:ascii="Arial" w:eastAsia="Times New Roman" w:hAnsi="Arial" w:cs="Arial"/>
                <w:color w:val="000000"/>
                <w:lang w:eastAsia="ru-RU"/>
              </w:rPr>
              <w:t>Перегородка</w:t>
            </w:r>
          </w:p>
        </w:tc>
        <w:tc>
          <w:tcPr>
            <w:tcW w:w="986" w:type="dxa"/>
            <w:tcBorders>
              <w:top w:val="nil"/>
              <w:left w:val="nil"/>
              <w:bottom w:val="single" w:sz="4" w:space="0" w:color="000000"/>
              <w:right w:val="single" w:sz="4" w:space="0" w:color="000000"/>
            </w:tcBorders>
            <w:shd w:val="clear" w:color="auto" w:fill="auto"/>
            <w:noWrap/>
            <w:vAlign w:val="bottom"/>
          </w:tcPr>
          <w:p w:rsidR="006D5BD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696" w:type="dxa"/>
            <w:tcBorders>
              <w:top w:val="nil"/>
              <w:left w:val="nil"/>
              <w:bottom w:val="single" w:sz="4" w:space="0" w:color="000000"/>
              <w:right w:val="single" w:sz="4" w:space="0" w:color="000000"/>
            </w:tcBorders>
            <w:shd w:val="clear" w:color="auto" w:fill="auto"/>
            <w:noWrap/>
            <w:vAlign w:val="bottom"/>
          </w:tcPr>
          <w:p w:rsidR="006D5BD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268х400</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МДФ 18мм</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Дверь</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496х296</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 xml:space="preserve">Спецификация на ДВП </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 детали</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Размер в мм</w:t>
            </w: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Зад стенка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69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298х498</w:t>
            </w:r>
          </w:p>
        </w:tc>
      </w:tr>
      <w:tr w:rsidR="004D2EC4" w:rsidRPr="004D2EC4" w:rsidTr="00765CEA">
        <w:trPr>
          <w:trHeight w:val="285"/>
        </w:trPr>
        <w:tc>
          <w:tcPr>
            <w:tcW w:w="7640" w:type="dxa"/>
            <w:gridSpan w:val="4"/>
            <w:tcBorders>
              <w:top w:val="nil"/>
              <w:left w:val="nil"/>
              <w:bottom w:val="nil"/>
              <w:right w:val="nil"/>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Спецификация на фурнитуру</w:t>
            </w:r>
          </w:p>
        </w:tc>
      </w:tr>
      <w:tr w:rsidR="004D2EC4" w:rsidRPr="004D2EC4" w:rsidTr="00765CEA">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Поз.</w:t>
            </w:r>
          </w:p>
        </w:tc>
        <w:tc>
          <w:tcPr>
            <w:tcW w:w="4299"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Наименование</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Кол-во</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Гвоздь</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32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Ключ евровинта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Лифт газовый</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B86247"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Петля для накладной двери</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B86247"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Подвес скрытого монтажа с заглушкой</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Ручка торцевая 128мм</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B86247"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Саморез 3,5*16</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076EDE"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36</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Стяжка межсекционная М4</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r w:rsidRPr="004D2EC4">
              <w:rPr>
                <w:rFonts w:ascii="Arial" w:eastAsia="Times New Roman" w:hAnsi="Arial" w:cs="Arial"/>
                <w:color w:val="000000"/>
                <w:lang w:eastAsia="ru-RU"/>
              </w:rPr>
              <w:t>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Стяжка эксцентриковая/заглушка</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076EDE"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r w:rsidR="004D2EC4" w:rsidRPr="004D2EC4" w:rsidTr="00765CEA">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4D2EC4" w:rsidRPr="004D2EC4" w:rsidRDefault="006D5BD4"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4299" w:type="dxa"/>
            <w:tcBorders>
              <w:top w:val="nil"/>
              <w:left w:val="nil"/>
              <w:bottom w:val="single" w:sz="4" w:space="0" w:color="000000"/>
              <w:right w:val="single" w:sz="4" w:space="0" w:color="000000"/>
            </w:tcBorders>
            <w:shd w:val="clear" w:color="auto" w:fill="auto"/>
            <w:noWrap/>
            <w:vAlign w:val="bottom"/>
            <w:hideMark/>
          </w:tcPr>
          <w:p w:rsidR="004D2EC4" w:rsidRPr="004D2EC4" w:rsidRDefault="004D2EC4" w:rsidP="004D2EC4">
            <w:pPr>
              <w:ind w:firstLine="0"/>
              <w:jc w:val="left"/>
              <w:rPr>
                <w:rFonts w:ascii="Arial" w:eastAsia="Times New Roman" w:hAnsi="Arial" w:cs="Arial"/>
                <w:color w:val="000000"/>
                <w:lang w:eastAsia="ru-RU"/>
              </w:rPr>
            </w:pPr>
            <w:r w:rsidRPr="004D2EC4">
              <w:rPr>
                <w:rFonts w:ascii="Arial" w:eastAsia="Times New Roman" w:hAnsi="Arial" w:cs="Arial"/>
                <w:color w:val="000000"/>
                <w:lang w:eastAsia="ru-RU"/>
              </w:rPr>
              <w:t>Шкант 8х30</w:t>
            </w:r>
          </w:p>
        </w:tc>
        <w:tc>
          <w:tcPr>
            <w:tcW w:w="986" w:type="dxa"/>
            <w:tcBorders>
              <w:top w:val="nil"/>
              <w:left w:val="nil"/>
              <w:bottom w:val="single" w:sz="4" w:space="0" w:color="000000"/>
              <w:right w:val="single" w:sz="4" w:space="0" w:color="000000"/>
            </w:tcBorders>
            <w:shd w:val="clear" w:color="auto" w:fill="auto"/>
            <w:noWrap/>
            <w:vAlign w:val="bottom"/>
            <w:hideMark/>
          </w:tcPr>
          <w:p w:rsidR="004D2EC4" w:rsidRPr="004D2EC4" w:rsidRDefault="00076EDE" w:rsidP="004D2EC4">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696" w:type="dxa"/>
            <w:tcBorders>
              <w:top w:val="nil"/>
              <w:left w:val="nil"/>
              <w:bottom w:val="nil"/>
              <w:right w:val="nil"/>
            </w:tcBorders>
            <w:shd w:val="clear" w:color="auto" w:fill="auto"/>
            <w:noWrap/>
            <w:vAlign w:val="bottom"/>
            <w:hideMark/>
          </w:tcPr>
          <w:p w:rsidR="004D2EC4" w:rsidRPr="004D2EC4" w:rsidRDefault="004D2EC4" w:rsidP="004D2EC4">
            <w:pPr>
              <w:ind w:firstLine="0"/>
              <w:jc w:val="center"/>
              <w:rPr>
                <w:rFonts w:ascii="Arial" w:eastAsia="Times New Roman" w:hAnsi="Arial" w:cs="Arial"/>
                <w:color w:val="000000"/>
                <w:lang w:eastAsia="ru-RU"/>
              </w:rPr>
            </w:pPr>
          </w:p>
        </w:tc>
      </w:tr>
    </w:tbl>
    <w:p w:rsidR="00DE31D0" w:rsidRDefault="00DE31D0" w:rsidP="000744AE">
      <w:pPr>
        <w:ind w:firstLine="0"/>
        <w:jc w:val="center"/>
        <w:rPr>
          <w:rFonts w:ascii="Arial" w:hAnsi="Arial" w:cs="Arial"/>
          <w:b/>
        </w:rPr>
      </w:pP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Для сборки мебели рекомендуем воспользоваться услугами опытного специалиста.</w:t>
      </w: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Внимание, сборку изделия производить на ровной поверхности.</w:t>
      </w:r>
    </w:p>
    <w:p w:rsidR="001F1A5D" w:rsidRPr="001F1A5D" w:rsidRDefault="001F1A5D" w:rsidP="001F1A5D">
      <w:pPr>
        <w:ind w:firstLine="0"/>
        <w:jc w:val="left"/>
        <w:rPr>
          <w:rFonts w:ascii="Arial" w:hAnsi="Arial" w:cs="Arial"/>
          <w:sz w:val="24"/>
          <w:szCs w:val="24"/>
        </w:rPr>
      </w:pPr>
    </w:p>
    <w:p w:rsidR="0030767D" w:rsidRPr="0018083E" w:rsidRDefault="0030767D" w:rsidP="00F14310">
      <w:pPr>
        <w:pStyle w:val="a8"/>
        <w:numPr>
          <w:ilvl w:val="0"/>
          <w:numId w:val="21"/>
        </w:numPr>
        <w:ind w:left="426"/>
        <w:jc w:val="left"/>
        <w:rPr>
          <w:rFonts w:ascii="Arial" w:hAnsi="Arial" w:cs="Arial"/>
          <w:sz w:val="24"/>
          <w:szCs w:val="24"/>
        </w:rPr>
      </w:pPr>
      <w:r w:rsidRPr="0018083E">
        <w:rPr>
          <w:rFonts w:ascii="Arial" w:hAnsi="Arial" w:cs="Arial"/>
          <w:sz w:val="24"/>
          <w:szCs w:val="24"/>
        </w:rPr>
        <w:t>К</w:t>
      </w:r>
      <w:r w:rsidR="001F1A5D">
        <w:rPr>
          <w:rFonts w:ascii="Arial" w:hAnsi="Arial" w:cs="Arial"/>
          <w:sz w:val="24"/>
          <w:szCs w:val="24"/>
        </w:rPr>
        <w:t xml:space="preserve"> топу (</w:t>
      </w:r>
      <w:r w:rsidR="00076EDE">
        <w:rPr>
          <w:rFonts w:ascii="Arial" w:hAnsi="Arial" w:cs="Arial"/>
          <w:sz w:val="24"/>
          <w:szCs w:val="24"/>
        </w:rPr>
        <w:t>1</w:t>
      </w:r>
      <w:r w:rsidR="001F1A5D">
        <w:rPr>
          <w:rFonts w:ascii="Arial" w:hAnsi="Arial" w:cs="Arial"/>
          <w:sz w:val="24"/>
          <w:szCs w:val="24"/>
        </w:rPr>
        <w:t>)</w:t>
      </w:r>
      <w:r w:rsidR="001F560C" w:rsidRPr="0018083E">
        <w:rPr>
          <w:rFonts w:ascii="Arial" w:hAnsi="Arial" w:cs="Arial"/>
          <w:sz w:val="24"/>
          <w:szCs w:val="24"/>
        </w:rPr>
        <w:t xml:space="preserve"> прик</w:t>
      </w:r>
      <w:r w:rsidR="001F1A5D">
        <w:rPr>
          <w:rFonts w:ascii="Arial" w:hAnsi="Arial" w:cs="Arial"/>
          <w:sz w:val="24"/>
          <w:szCs w:val="24"/>
        </w:rPr>
        <w:t>рутить ответные планки петель (</w:t>
      </w:r>
      <w:r w:rsidR="00076EDE">
        <w:rPr>
          <w:rFonts w:ascii="Arial" w:hAnsi="Arial" w:cs="Arial"/>
          <w:sz w:val="24"/>
          <w:szCs w:val="24"/>
        </w:rPr>
        <w:t>11</w:t>
      </w:r>
      <w:r w:rsidR="000E1630">
        <w:rPr>
          <w:rFonts w:ascii="Arial" w:hAnsi="Arial" w:cs="Arial"/>
          <w:sz w:val="24"/>
          <w:szCs w:val="24"/>
        </w:rPr>
        <w:t xml:space="preserve">) </w:t>
      </w:r>
      <w:r w:rsidR="001F1A5D">
        <w:rPr>
          <w:rFonts w:ascii="Arial" w:hAnsi="Arial" w:cs="Arial"/>
          <w:sz w:val="24"/>
          <w:szCs w:val="24"/>
        </w:rPr>
        <w:t>саморезами (1</w:t>
      </w:r>
      <w:r w:rsidR="00076EDE">
        <w:rPr>
          <w:rFonts w:ascii="Arial" w:hAnsi="Arial" w:cs="Arial"/>
          <w:sz w:val="24"/>
          <w:szCs w:val="24"/>
        </w:rPr>
        <w:t>4</w:t>
      </w:r>
      <w:r w:rsidR="001F560C" w:rsidRPr="0018083E">
        <w:rPr>
          <w:rFonts w:ascii="Arial" w:hAnsi="Arial" w:cs="Arial"/>
          <w:sz w:val="24"/>
          <w:szCs w:val="24"/>
        </w:rPr>
        <w:t>).</w:t>
      </w:r>
    </w:p>
    <w:p w:rsidR="007D7429" w:rsidRDefault="000E1630" w:rsidP="00F14310">
      <w:pPr>
        <w:pStyle w:val="a8"/>
        <w:numPr>
          <w:ilvl w:val="0"/>
          <w:numId w:val="21"/>
        </w:numPr>
        <w:ind w:left="426"/>
        <w:jc w:val="left"/>
        <w:rPr>
          <w:rFonts w:ascii="Arial" w:hAnsi="Arial" w:cs="Arial"/>
          <w:sz w:val="24"/>
          <w:szCs w:val="24"/>
        </w:rPr>
      </w:pPr>
      <w:r>
        <w:rPr>
          <w:rFonts w:ascii="Arial" w:hAnsi="Arial" w:cs="Arial"/>
          <w:sz w:val="24"/>
          <w:szCs w:val="24"/>
        </w:rPr>
        <w:t xml:space="preserve">К </w:t>
      </w:r>
      <w:r w:rsidR="001F1A5D">
        <w:rPr>
          <w:rFonts w:ascii="Arial" w:hAnsi="Arial" w:cs="Arial"/>
          <w:sz w:val="24"/>
          <w:szCs w:val="24"/>
        </w:rPr>
        <w:t xml:space="preserve">стойкам (3, 4), согласно наколкам на деталях, </w:t>
      </w:r>
      <w:r w:rsidR="007D7429" w:rsidRPr="0018083E">
        <w:rPr>
          <w:rFonts w:ascii="Arial" w:hAnsi="Arial" w:cs="Arial"/>
          <w:sz w:val="24"/>
          <w:szCs w:val="24"/>
        </w:rPr>
        <w:t>прикрутить</w:t>
      </w:r>
      <w:r w:rsidR="001F1A5D">
        <w:rPr>
          <w:rFonts w:ascii="Arial" w:hAnsi="Arial" w:cs="Arial"/>
          <w:sz w:val="24"/>
          <w:szCs w:val="24"/>
        </w:rPr>
        <w:t xml:space="preserve"> подвесы (1</w:t>
      </w:r>
      <w:r w:rsidR="00076EDE">
        <w:rPr>
          <w:rFonts w:ascii="Arial" w:hAnsi="Arial" w:cs="Arial"/>
          <w:sz w:val="24"/>
          <w:szCs w:val="24"/>
        </w:rPr>
        <w:t>2</w:t>
      </w:r>
      <w:r w:rsidR="001F1A5D">
        <w:rPr>
          <w:rFonts w:ascii="Arial" w:hAnsi="Arial" w:cs="Arial"/>
          <w:sz w:val="24"/>
          <w:szCs w:val="24"/>
        </w:rPr>
        <w:t>)</w:t>
      </w:r>
      <w:r w:rsidR="00076EDE">
        <w:rPr>
          <w:rFonts w:ascii="Arial" w:hAnsi="Arial" w:cs="Arial"/>
          <w:sz w:val="24"/>
          <w:szCs w:val="24"/>
        </w:rPr>
        <w:t xml:space="preserve">, лифты газовые (10) </w:t>
      </w:r>
      <w:r w:rsidR="007D7429" w:rsidRPr="0018083E">
        <w:rPr>
          <w:rFonts w:ascii="Arial" w:hAnsi="Arial" w:cs="Arial"/>
          <w:sz w:val="24"/>
          <w:szCs w:val="24"/>
        </w:rPr>
        <w:t>саморезами</w:t>
      </w:r>
      <w:r w:rsidR="001F1A5D">
        <w:rPr>
          <w:rFonts w:ascii="Arial" w:hAnsi="Arial" w:cs="Arial"/>
          <w:sz w:val="24"/>
          <w:szCs w:val="24"/>
        </w:rPr>
        <w:t xml:space="preserve"> </w:t>
      </w:r>
      <w:r w:rsidR="0018083E" w:rsidRPr="0018083E">
        <w:rPr>
          <w:rFonts w:ascii="Arial" w:hAnsi="Arial" w:cs="Arial"/>
          <w:sz w:val="24"/>
          <w:szCs w:val="24"/>
        </w:rPr>
        <w:t>(</w:t>
      </w:r>
      <w:r w:rsidR="001F1A5D">
        <w:rPr>
          <w:rFonts w:ascii="Arial" w:hAnsi="Arial" w:cs="Arial"/>
          <w:sz w:val="24"/>
          <w:szCs w:val="24"/>
        </w:rPr>
        <w:t>1</w:t>
      </w:r>
      <w:r w:rsidR="00076EDE">
        <w:rPr>
          <w:rFonts w:ascii="Arial" w:hAnsi="Arial" w:cs="Arial"/>
          <w:sz w:val="24"/>
          <w:szCs w:val="24"/>
        </w:rPr>
        <w:t>4</w:t>
      </w:r>
      <w:r w:rsidR="007D7429" w:rsidRPr="0018083E">
        <w:rPr>
          <w:rFonts w:ascii="Arial" w:hAnsi="Arial" w:cs="Arial"/>
          <w:sz w:val="24"/>
          <w:szCs w:val="24"/>
        </w:rPr>
        <w:t>).</w:t>
      </w:r>
    </w:p>
    <w:p w:rsidR="00690F37" w:rsidRDefault="00DD5876" w:rsidP="00EE2367">
      <w:pPr>
        <w:pStyle w:val="a8"/>
        <w:numPr>
          <w:ilvl w:val="0"/>
          <w:numId w:val="21"/>
        </w:numPr>
        <w:ind w:left="426"/>
        <w:jc w:val="left"/>
        <w:rPr>
          <w:rFonts w:ascii="Arial" w:hAnsi="Arial" w:cs="Arial"/>
          <w:sz w:val="24"/>
          <w:szCs w:val="24"/>
        </w:rPr>
      </w:pPr>
      <w:r>
        <w:rPr>
          <w:rFonts w:ascii="Arial" w:hAnsi="Arial" w:cs="Arial"/>
          <w:sz w:val="24"/>
          <w:szCs w:val="24"/>
        </w:rPr>
        <w:t xml:space="preserve">Между </w:t>
      </w:r>
      <w:r w:rsidR="00076EDE">
        <w:rPr>
          <w:rFonts w:ascii="Arial" w:hAnsi="Arial" w:cs="Arial"/>
          <w:sz w:val="24"/>
          <w:szCs w:val="24"/>
        </w:rPr>
        <w:t>топом</w:t>
      </w:r>
      <w:r w:rsidR="00690F37" w:rsidRPr="0018083E">
        <w:rPr>
          <w:rFonts w:ascii="Arial" w:hAnsi="Arial" w:cs="Arial"/>
          <w:sz w:val="24"/>
          <w:szCs w:val="24"/>
        </w:rPr>
        <w:t xml:space="preserve"> (</w:t>
      </w:r>
      <w:r w:rsidR="00076EDE">
        <w:rPr>
          <w:rFonts w:ascii="Arial" w:hAnsi="Arial" w:cs="Arial"/>
          <w:sz w:val="24"/>
          <w:szCs w:val="24"/>
        </w:rPr>
        <w:t>1</w:t>
      </w:r>
      <w:r w:rsidR="00690F37" w:rsidRPr="0018083E">
        <w:rPr>
          <w:rFonts w:ascii="Arial" w:hAnsi="Arial" w:cs="Arial"/>
          <w:sz w:val="24"/>
          <w:szCs w:val="24"/>
        </w:rPr>
        <w:t>)</w:t>
      </w:r>
      <w:r w:rsidR="00076EDE">
        <w:rPr>
          <w:rFonts w:ascii="Arial" w:hAnsi="Arial" w:cs="Arial"/>
          <w:sz w:val="24"/>
          <w:szCs w:val="24"/>
        </w:rPr>
        <w:t xml:space="preserve"> и дном (2) </w:t>
      </w:r>
      <w:r w:rsidR="00690F37" w:rsidRPr="0018083E">
        <w:rPr>
          <w:rFonts w:ascii="Arial" w:hAnsi="Arial" w:cs="Arial"/>
          <w:sz w:val="24"/>
          <w:szCs w:val="24"/>
        </w:rPr>
        <w:t xml:space="preserve">зафиксировать </w:t>
      </w:r>
      <w:r w:rsidR="00076EDE">
        <w:rPr>
          <w:rFonts w:ascii="Arial" w:hAnsi="Arial" w:cs="Arial"/>
          <w:sz w:val="24"/>
          <w:szCs w:val="24"/>
        </w:rPr>
        <w:t>перегородку</w:t>
      </w:r>
      <w:r w:rsidR="00690F37" w:rsidRPr="0018083E">
        <w:rPr>
          <w:rFonts w:ascii="Arial" w:hAnsi="Arial" w:cs="Arial"/>
          <w:sz w:val="24"/>
          <w:szCs w:val="24"/>
        </w:rPr>
        <w:t xml:space="preserve"> (</w:t>
      </w:r>
      <w:r w:rsidR="00076EDE">
        <w:rPr>
          <w:rFonts w:ascii="Arial" w:hAnsi="Arial" w:cs="Arial"/>
          <w:sz w:val="24"/>
          <w:szCs w:val="24"/>
        </w:rPr>
        <w:t>5</w:t>
      </w:r>
      <w:r w:rsidR="00690F37" w:rsidRPr="0018083E">
        <w:rPr>
          <w:rFonts w:ascii="Arial" w:hAnsi="Arial" w:cs="Arial"/>
          <w:sz w:val="24"/>
          <w:szCs w:val="24"/>
        </w:rPr>
        <w:t>)</w:t>
      </w:r>
      <w:r w:rsidR="00076EDE">
        <w:rPr>
          <w:rFonts w:ascii="Arial" w:hAnsi="Arial" w:cs="Arial"/>
          <w:sz w:val="24"/>
          <w:szCs w:val="24"/>
        </w:rPr>
        <w:t xml:space="preserve"> э</w:t>
      </w:r>
      <w:r w:rsidR="00690F37" w:rsidRPr="0018083E">
        <w:rPr>
          <w:rFonts w:ascii="Arial" w:hAnsi="Arial" w:cs="Arial"/>
          <w:sz w:val="24"/>
          <w:szCs w:val="24"/>
        </w:rPr>
        <w:t>ксцентриковыми стяжками (</w:t>
      </w:r>
      <w:r w:rsidR="001F1A5D">
        <w:rPr>
          <w:rFonts w:ascii="Arial" w:hAnsi="Arial" w:cs="Arial"/>
          <w:sz w:val="24"/>
          <w:szCs w:val="24"/>
        </w:rPr>
        <w:t>1</w:t>
      </w:r>
      <w:r w:rsidR="00076EDE">
        <w:rPr>
          <w:rFonts w:ascii="Arial" w:hAnsi="Arial" w:cs="Arial"/>
          <w:sz w:val="24"/>
          <w:szCs w:val="24"/>
        </w:rPr>
        <w:t>6</w:t>
      </w:r>
      <w:r w:rsidR="00690F37" w:rsidRPr="0018083E">
        <w:rPr>
          <w:rFonts w:ascii="Arial" w:hAnsi="Arial" w:cs="Arial"/>
          <w:sz w:val="24"/>
          <w:szCs w:val="24"/>
        </w:rPr>
        <w:t>) и шкантами (</w:t>
      </w:r>
      <w:r w:rsidR="001F1A5D">
        <w:rPr>
          <w:rFonts w:ascii="Arial" w:hAnsi="Arial" w:cs="Arial"/>
          <w:sz w:val="24"/>
          <w:szCs w:val="24"/>
        </w:rPr>
        <w:t>1</w:t>
      </w:r>
      <w:r w:rsidR="00076EDE">
        <w:rPr>
          <w:rFonts w:ascii="Arial" w:hAnsi="Arial" w:cs="Arial"/>
          <w:sz w:val="24"/>
          <w:szCs w:val="24"/>
        </w:rPr>
        <w:t>7</w:t>
      </w:r>
      <w:r w:rsidR="00690F37" w:rsidRPr="0018083E">
        <w:rPr>
          <w:rFonts w:ascii="Arial" w:hAnsi="Arial" w:cs="Arial"/>
          <w:sz w:val="24"/>
          <w:szCs w:val="24"/>
        </w:rPr>
        <w:t>). Стянуть.</w:t>
      </w:r>
    </w:p>
    <w:p w:rsidR="00076EDE" w:rsidRDefault="00076EDE" w:rsidP="00EE2367">
      <w:pPr>
        <w:pStyle w:val="a8"/>
        <w:numPr>
          <w:ilvl w:val="0"/>
          <w:numId w:val="21"/>
        </w:numPr>
        <w:ind w:left="426"/>
        <w:jc w:val="left"/>
        <w:rPr>
          <w:rFonts w:ascii="Arial" w:hAnsi="Arial" w:cs="Arial"/>
          <w:sz w:val="24"/>
          <w:szCs w:val="24"/>
        </w:rPr>
      </w:pPr>
      <w:r>
        <w:rPr>
          <w:rFonts w:ascii="Arial" w:hAnsi="Arial" w:cs="Arial"/>
          <w:sz w:val="24"/>
          <w:szCs w:val="24"/>
        </w:rPr>
        <w:t>Между стойками (3, 4) зафиксировать топ (1) и дно (2) эксцентриковыми стяжками (16) и шкантами (17). Стянуть.</w:t>
      </w:r>
    </w:p>
    <w:p w:rsidR="007D7429" w:rsidRPr="0018083E" w:rsidRDefault="00076EDE" w:rsidP="00EE2367">
      <w:pPr>
        <w:pStyle w:val="a8"/>
        <w:numPr>
          <w:ilvl w:val="0"/>
          <w:numId w:val="21"/>
        </w:numPr>
        <w:ind w:left="426"/>
        <w:jc w:val="left"/>
        <w:rPr>
          <w:rFonts w:ascii="Arial" w:hAnsi="Arial" w:cs="Arial"/>
          <w:sz w:val="24"/>
          <w:szCs w:val="24"/>
        </w:rPr>
      </w:pPr>
      <w:r>
        <w:rPr>
          <w:rFonts w:ascii="Arial" w:hAnsi="Arial" w:cs="Arial"/>
          <w:sz w:val="24"/>
          <w:szCs w:val="24"/>
        </w:rPr>
        <w:t>Прибить задние</w:t>
      </w:r>
      <w:r w:rsidR="001F1A5D">
        <w:rPr>
          <w:rFonts w:ascii="Arial" w:hAnsi="Arial" w:cs="Arial"/>
          <w:sz w:val="24"/>
          <w:szCs w:val="24"/>
        </w:rPr>
        <w:t xml:space="preserve"> стенк</w:t>
      </w:r>
      <w:r>
        <w:rPr>
          <w:rFonts w:ascii="Arial" w:hAnsi="Arial" w:cs="Arial"/>
          <w:sz w:val="24"/>
          <w:szCs w:val="24"/>
        </w:rPr>
        <w:t>и</w:t>
      </w:r>
      <w:r w:rsidR="001F1A5D">
        <w:rPr>
          <w:rFonts w:ascii="Arial" w:hAnsi="Arial" w:cs="Arial"/>
          <w:sz w:val="24"/>
          <w:szCs w:val="24"/>
        </w:rPr>
        <w:t xml:space="preserve"> (</w:t>
      </w:r>
      <w:r>
        <w:rPr>
          <w:rFonts w:ascii="Arial" w:hAnsi="Arial" w:cs="Arial"/>
          <w:sz w:val="24"/>
          <w:szCs w:val="24"/>
        </w:rPr>
        <w:t>7</w:t>
      </w:r>
      <w:r w:rsidR="007D7429" w:rsidRPr="0018083E">
        <w:rPr>
          <w:rFonts w:ascii="Arial" w:hAnsi="Arial" w:cs="Arial"/>
          <w:sz w:val="24"/>
          <w:szCs w:val="24"/>
        </w:rPr>
        <w:t>) гвоздями (</w:t>
      </w:r>
      <w:r>
        <w:rPr>
          <w:rFonts w:ascii="Arial" w:hAnsi="Arial" w:cs="Arial"/>
          <w:sz w:val="24"/>
          <w:szCs w:val="24"/>
        </w:rPr>
        <w:t>8</w:t>
      </w:r>
      <w:r w:rsidR="001F1A5D">
        <w:rPr>
          <w:rFonts w:ascii="Arial" w:hAnsi="Arial" w:cs="Arial"/>
          <w:sz w:val="24"/>
          <w:szCs w:val="24"/>
        </w:rPr>
        <w:t>).</w:t>
      </w:r>
    </w:p>
    <w:p w:rsidR="00DC587B" w:rsidRPr="003867DE" w:rsidRDefault="00AC704D" w:rsidP="00B936E9">
      <w:pPr>
        <w:pStyle w:val="a8"/>
        <w:numPr>
          <w:ilvl w:val="0"/>
          <w:numId w:val="21"/>
        </w:numPr>
        <w:ind w:left="426"/>
        <w:jc w:val="left"/>
        <w:rPr>
          <w:rFonts w:ascii="Arial" w:hAnsi="Arial" w:cs="Arial"/>
          <w:sz w:val="24"/>
          <w:szCs w:val="24"/>
        </w:rPr>
      </w:pPr>
      <w:r w:rsidRPr="003867DE">
        <w:rPr>
          <w:rFonts w:ascii="Arial" w:hAnsi="Arial" w:cs="Arial"/>
          <w:sz w:val="24"/>
          <w:szCs w:val="24"/>
        </w:rPr>
        <w:t>К двер</w:t>
      </w:r>
      <w:r w:rsidR="00076EDE">
        <w:rPr>
          <w:rFonts w:ascii="Arial" w:hAnsi="Arial" w:cs="Arial"/>
          <w:sz w:val="24"/>
          <w:szCs w:val="24"/>
        </w:rPr>
        <w:t>ям</w:t>
      </w:r>
      <w:r w:rsidRPr="003867DE">
        <w:rPr>
          <w:rFonts w:ascii="Arial" w:hAnsi="Arial" w:cs="Arial"/>
          <w:sz w:val="24"/>
          <w:szCs w:val="24"/>
        </w:rPr>
        <w:t xml:space="preserve"> (</w:t>
      </w:r>
      <w:r w:rsidR="00076EDE">
        <w:rPr>
          <w:rFonts w:ascii="Arial" w:hAnsi="Arial" w:cs="Arial"/>
          <w:sz w:val="24"/>
          <w:szCs w:val="24"/>
        </w:rPr>
        <w:t>6</w:t>
      </w:r>
      <w:r w:rsidR="001F1A5D" w:rsidRPr="003867DE">
        <w:rPr>
          <w:rFonts w:ascii="Arial" w:hAnsi="Arial" w:cs="Arial"/>
          <w:sz w:val="24"/>
          <w:szCs w:val="24"/>
        </w:rPr>
        <w:t>) прикрутить чашки петель (1</w:t>
      </w:r>
      <w:r w:rsidR="00076EDE">
        <w:rPr>
          <w:rFonts w:ascii="Arial" w:hAnsi="Arial" w:cs="Arial"/>
          <w:sz w:val="24"/>
          <w:szCs w:val="24"/>
        </w:rPr>
        <w:t>1</w:t>
      </w:r>
      <w:r w:rsidRPr="003867DE">
        <w:rPr>
          <w:rFonts w:ascii="Arial" w:hAnsi="Arial" w:cs="Arial"/>
          <w:sz w:val="24"/>
          <w:szCs w:val="24"/>
        </w:rPr>
        <w:t>)</w:t>
      </w:r>
      <w:r w:rsidR="001F1A5D" w:rsidRPr="003867DE">
        <w:rPr>
          <w:rFonts w:ascii="Arial" w:hAnsi="Arial" w:cs="Arial"/>
          <w:sz w:val="24"/>
          <w:szCs w:val="24"/>
        </w:rPr>
        <w:t>, планк</w:t>
      </w:r>
      <w:r w:rsidR="00076EDE">
        <w:rPr>
          <w:rFonts w:ascii="Arial" w:hAnsi="Arial" w:cs="Arial"/>
          <w:sz w:val="24"/>
          <w:szCs w:val="24"/>
        </w:rPr>
        <w:t>и</w:t>
      </w:r>
      <w:r w:rsidR="001F1A5D" w:rsidRPr="003867DE">
        <w:rPr>
          <w:rFonts w:ascii="Arial" w:hAnsi="Arial" w:cs="Arial"/>
          <w:sz w:val="24"/>
          <w:szCs w:val="24"/>
        </w:rPr>
        <w:t xml:space="preserve"> лифт</w:t>
      </w:r>
      <w:r w:rsidR="00076EDE">
        <w:rPr>
          <w:rFonts w:ascii="Arial" w:hAnsi="Arial" w:cs="Arial"/>
          <w:sz w:val="24"/>
          <w:szCs w:val="24"/>
        </w:rPr>
        <w:t>ов</w:t>
      </w:r>
      <w:r w:rsidR="001F1A5D" w:rsidRPr="003867DE">
        <w:rPr>
          <w:rFonts w:ascii="Arial" w:hAnsi="Arial" w:cs="Arial"/>
          <w:sz w:val="24"/>
          <w:szCs w:val="24"/>
        </w:rPr>
        <w:t xml:space="preserve"> газов</w:t>
      </w:r>
      <w:r w:rsidR="00076EDE">
        <w:rPr>
          <w:rFonts w:ascii="Arial" w:hAnsi="Arial" w:cs="Arial"/>
          <w:sz w:val="24"/>
          <w:szCs w:val="24"/>
        </w:rPr>
        <w:t xml:space="preserve">ых </w:t>
      </w:r>
      <w:r w:rsidR="003867DE" w:rsidRPr="003867DE">
        <w:rPr>
          <w:rFonts w:ascii="Arial" w:hAnsi="Arial" w:cs="Arial"/>
          <w:sz w:val="24"/>
          <w:szCs w:val="24"/>
        </w:rPr>
        <w:t>(</w:t>
      </w:r>
      <w:r w:rsidR="00076EDE">
        <w:rPr>
          <w:rFonts w:ascii="Arial" w:hAnsi="Arial" w:cs="Arial"/>
          <w:sz w:val="24"/>
          <w:szCs w:val="24"/>
        </w:rPr>
        <w:t>10</w:t>
      </w:r>
      <w:r w:rsidR="003867DE" w:rsidRPr="003867DE">
        <w:rPr>
          <w:rFonts w:ascii="Arial" w:hAnsi="Arial" w:cs="Arial"/>
          <w:sz w:val="24"/>
          <w:szCs w:val="24"/>
        </w:rPr>
        <w:t>), ручк</w:t>
      </w:r>
      <w:r w:rsidR="00076EDE">
        <w:rPr>
          <w:rFonts w:ascii="Arial" w:hAnsi="Arial" w:cs="Arial"/>
          <w:sz w:val="24"/>
          <w:szCs w:val="24"/>
        </w:rPr>
        <w:t>и</w:t>
      </w:r>
      <w:r w:rsidR="003867DE" w:rsidRPr="003867DE">
        <w:rPr>
          <w:rFonts w:ascii="Arial" w:hAnsi="Arial" w:cs="Arial"/>
          <w:sz w:val="24"/>
          <w:szCs w:val="24"/>
        </w:rPr>
        <w:t xml:space="preserve"> (1</w:t>
      </w:r>
      <w:r w:rsidR="00076EDE">
        <w:rPr>
          <w:rFonts w:ascii="Arial" w:hAnsi="Arial" w:cs="Arial"/>
          <w:sz w:val="24"/>
          <w:szCs w:val="24"/>
        </w:rPr>
        <w:t>3</w:t>
      </w:r>
      <w:r w:rsidR="003867DE" w:rsidRPr="003867DE">
        <w:rPr>
          <w:rFonts w:ascii="Arial" w:hAnsi="Arial" w:cs="Arial"/>
          <w:sz w:val="24"/>
          <w:szCs w:val="24"/>
        </w:rPr>
        <w:t xml:space="preserve">) </w:t>
      </w:r>
      <w:r w:rsidR="001F1A5D" w:rsidRPr="003867DE">
        <w:rPr>
          <w:rFonts w:ascii="Arial" w:hAnsi="Arial" w:cs="Arial"/>
          <w:sz w:val="24"/>
          <w:szCs w:val="24"/>
        </w:rPr>
        <w:t>саморезами (1</w:t>
      </w:r>
      <w:r w:rsidR="00076EDE">
        <w:rPr>
          <w:rFonts w:ascii="Arial" w:hAnsi="Arial" w:cs="Arial"/>
          <w:sz w:val="24"/>
          <w:szCs w:val="24"/>
        </w:rPr>
        <w:t>4</w:t>
      </w:r>
      <w:r w:rsidRPr="003867DE">
        <w:rPr>
          <w:rFonts w:ascii="Arial" w:hAnsi="Arial" w:cs="Arial"/>
          <w:sz w:val="24"/>
          <w:szCs w:val="24"/>
        </w:rPr>
        <w:t>).</w:t>
      </w:r>
    </w:p>
    <w:p w:rsidR="00C20B1F" w:rsidRPr="0018083E" w:rsidRDefault="00C20B1F"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Установить двер</w:t>
      </w:r>
      <w:r w:rsidR="00A32FE0">
        <w:rPr>
          <w:rFonts w:ascii="Arial" w:hAnsi="Arial" w:cs="Arial"/>
          <w:sz w:val="24"/>
          <w:szCs w:val="24"/>
        </w:rPr>
        <w:t>и</w:t>
      </w:r>
      <w:r w:rsidRPr="0018083E">
        <w:rPr>
          <w:rFonts w:ascii="Arial" w:hAnsi="Arial" w:cs="Arial"/>
          <w:sz w:val="24"/>
          <w:szCs w:val="24"/>
        </w:rPr>
        <w:t xml:space="preserve"> на шкаф</w:t>
      </w:r>
      <w:r w:rsidR="003867DE">
        <w:rPr>
          <w:rFonts w:ascii="Arial" w:hAnsi="Arial" w:cs="Arial"/>
          <w:sz w:val="24"/>
          <w:szCs w:val="24"/>
        </w:rPr>
        <w:t xml:space="preserve"> навесной</w:t>
      </w:r>
      <w:r w:rsidRPr="0018083E">
        <w:rPr>
          <w:rFonts w:ascii="Arial" w:hAnsi="Arial" w:cs="Arial"/>
          <w:sz w:val="24"/>
          <w:szCs w:val="24"/>
        </w:rPr>
        <w:t>. Отрегулировать.</w:t>
      </w:r>
    </w:p>
    <w:p w:rsidR="001E7BAD" w:rsidRDefault="00C20B1F" w:rsidP="00DD5876">
      <w:pPr>
        <w:pStyle w:val="a8"/>
        <w:numPr>
          <w:ilvl w:val="0"/>
          <w:numId w:val="21"/>
        </w:numPr>
        <w:ind w:left="426"/>
        <w:jc w:val="left"/>
        <w:rPr>
          <w:rFonts w:ascii="Arial" w:hAnsi="Arial" w:cs="Arial"/>
          <w:sz w:val="24"/>
          <w:szCs w:val="24"/>
        </w:rPr>
      </w:pPr>
      <w:r w:rsidRPr="0018083E">
        <w:rPr>
          <w:rFonts w:ascii="Arial" w:hAnsi="Arial" w:cs="Arial"/>
          <w:sz w:val="24"/>
          <w:szCs w:val="24"/>
        </w:rPr>
        <w:t>Установить заглушки.</w:t>
      </w:r>
    </w:p>
    <w:p w:rsidR="002725AD" w:rsidRDefault="002725AD" w:rsidP="00A32FE0">
      <w:pPr>
        <w:pStyle w:val="a8"/>
        <w:ind w:left="426" w:firstLine="0"/>
        <w:jc w:val="left"/>
        <w:rPr>
          <w:rFonts w:ascii="Arial" w:hAnsi="Arial" w:cs="Arial"/>
          <w:sz w:val="24"/>
          <w:szCs w:val="24"/>
        </w:rPr>
      </w:pPr>
      <w:r>
        <w:rPr>
          <w:noProof/>
          <w:lang w:eastAsia="ru-RU"/>
        </w:rPr>
        <w:drawing>
          <wp:inline distT="0" distB="0" distL="0" distR="0" wp14:anchorId="2E1938FB" wp14:editId="6CE8E740">
            <wp:extent cx="3724275" cy="1783314"/>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3243" cy="1797185"/>
                    </a:xfrm>
                    <a:prstGeom prst="rect">
                      <a:avLst/>
                    </a:prstGeom>
                  </pic:spPr>
                </pic:pic>
              </a:graphicData>
            </a:graphic>
          </wp:inline>
        </w:drawing>
      </w:r>
      <w:r>
        <w:rPr>
          <w:noProof/>
          <w:lang w:eastAsia="ru-RU"/>
        </w:rPr>
        <w:drawing>
          <wp:inline distT="0" distB="0" distL="0" distR="0" wp14:anchorId="69329930" wp14:editId="640922C6">
            <wp:extent cx="3778885" cy="1883626"/>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9473" cy="1893888"/>
                    </a:xfrm>
                    <a:prstGeom prst="rect">
                      <a:avLst/>
                    </a:prstGeom>
                  </pic:spPr>
                </pic:pic>
              </a:graphicData>
            </a:graphic>
          </wp:inline>
        </w:drawing>
      </w:r>
    </w:p>
    <w:p w:rsidR="007D2D92" w:rsidRPr="003E511B" w:rsidRDefault="002725AD" w:rsidP="006F4C85">
      <w:pPr>
        <w:pStyle w:val="a8"/>
        <w:ind w:left="426" w:firstLine="0"/>
        <w:jc w:val="left"/>
        <w:rPr>
          <w:rFonts w:ascii="Arial" w:hAnsi="Arial" w:cs="Arial"/>
          <w:sz w:val="20"/>
          <w:szCs w:val="20"/>
        </w:rPr>
      </w:pPr>
      <w:r w:rsidRPr="002725AD">
        <w:rPr>
          <w:rFonts w:ascii="Arial" w:hAnsi="Arial" w:cs="Arial"/>
          <w:noProof/>
          <w:sz w:val="24"/>
          <w:szCs w:val="24"/>
          <w:lang w:eastAsia="ru-RU"/>
        </w:rPr>
        <w:drawing>
          <wp:inline distT="0" distB="0" distL="0" distR="0">
            <wp:extent cx="2076450" cy="2057400"/>
            <wp:effectExtent l="0" t="0" r="0" b="0"/>
            <wp:docPr id="9" name="Рисунок 9" descr="Z:\ПК без пользователя\РАБОЧАЯ\ПАСПОРТА (новые)\газ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К без пользователя\РАБОЧАЯ\ПАСПОРТА (новые)\газовка.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16" t="892" r="3018" b="2625"/>
                    <a:stretch/>
                  </pic:blipFill>
                  <pic:spPr bwMode="auto">
                    <a:xfrm>
                      <a:off x="0" y="0"/>
                      <a:ext cx="2103200" cy="20839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7D2D92" w:rsidRPr="003E511B"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37078"/>
    <w:rsid w:val="00040C9B"/>
    <w:rsid w:val="000504A6"/>
    <w:rsid w:val="00051BB9"/>
    <w:rsid w:val="00053187"/>
    <w:rsid w:val="000603C5"/>
    <w:rsid w:val="00060D14"/>
    <w:rsid w:val="00061C09"/>
    <w:rsid w:val="000639AA"/>
    <w:rsid w:val="00065A3B"/>
    <w:rsid w:val="000728D0"/>
    <w:rsid w:val="000744AE"/>
    <w:rsid w:val="00075317"/>
    <w:rsid w:val="00076EDE"/>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1630"/>
    <w:rsid w:val="000E2985"/>
    <w:rsid w:val="000E4EF4"/>
    <w:rsid w:val="000F1684"/>
    <w:rsid w:val="000F5E95"/>
    <w:rsid w:val="00112ED7"/>
    <w:rsid w:val="00114BFC"/>
    <w:rsid w:val="00116551"/>
    <w:rsid w:val="0011665C"/>
    <w:rsid w:val="0012080C"/>
    <w:rsid w:val="00130FF7"/>
    <w:rsid w:val="00131A22"/>
    <w:rsid w:val="0013483F"/>
    <w:rsid w:val="00135C8B"/>
    <w:rsid w:val="00141CFE"/>
    <w:rsid w:val="00144659"/>
    <w:rsid w:val="001618E6"/>
    <w:rsid w:val="00167810"/>
    <w:rsid w:val="0017637A"/>
    <w:rsid w:val="00177BD5"/>
    <w:rsid w:val="0018083E"/>
    <w:rsid w:val="00180C7A"/>
    <w:rsid w:val="00183C77"/>
    <w:rsid w:val="00185335"/>
    <w:rsid w:val="00191777"/>
    <w:rsid w:val="00192972"/>
    <w:rsid w:val="00193556"/>
    <w:rsid w:val="0019583C"/>
    <w:rsid w:val="001A4B6F"/>
    <w:rsid w:val="001A7417"/>
    <w:rsid w:val="001B10F5"/>
    <w:rsid w:val="001B3C84"/>
    <w:rsid w:val="001B6BF0"/>
    <w:rsid w:val="001C4D43"/>
    <w:rsid w:val="001C5E81"/>
    <w:rsid w:val="001D5EB5"/>
    <w:rsid w:val="001E4E97"/>
    <w:rsid w:val="001E65DF"/>
    <w:rsid w:val="001E7BAD"/>
    <w:rsid w:val="001F1A5D"/>
    <w:rsid w:val="001F1B1D"/>
    <w:rsid w:val="001F2FC6"/>
    <w:rsid w:val="001F560C"/>
    <w:rsid w:val="00203CB8"/>
    <w:rsid w:val="0021156A"/>
    <w:rsid w:val="00215A86"/>
    <w:rsid w:val="00216FFF"/>
    <w:rsid w:val="0022142E"/>
    <w:rsid w:val="00244300"/>
    <w:rsid w:val="00246192"/>
    <w:rsid w:val="00251B0B"/>
    <w:rsid w:val="00253324"/>
    <w:rsid w:val="002554F0"/>
    <w:rsid w:val="00262907"/>
    <w:rsid w:val="0026505F"/>
    <w:rsid w:val="0026512E"/>
    <w:rsid w:val="0026651D"/>
    <w:rsid w:val="00267988"/>
    <w:rsid w:val="002705D6"/>
    <w:rsid w:val="002725AD"/>
    <w:rsid w:val="0027768D"/>
    <w:rsid w:val="00282E7A"/>
    <w:rsid w:val="002840FB"/>
    <w:rsid w:val="00290EBB"/>
    <w:rsid w:val="00291017"/>
    <w:rsid w:val="00293E3C"/>
    <w:rsid w:val="0029609B"/>
    <w:rsid w:val="002A1E13"/>
    <w:rsid w:val="002A5581"/>
    <w:rsid w:val="002B3A6B"/>
    <w:rsid w:val="002C2B05"/>
    <w:rsid w:val="002C463F"/>
    <w:rsid w:val="002D0587"/>
    <w:rsid w:val="002D09F3"/>
    <w:rsid w:val="002D1C64"/>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67C22"/>
    <w:rsid w:val="00373507"/>
    <w:rsid w:val="00380FCC"/>
    <w:rsid w:val="00384111"/>
    <w:rsid w:val="003867DE"/>
    <w:rsid w:val="0039081D"/>
    <w:rsid w:val="00392ECE"/>
    <w:rsid w:val="00393B75"/>
    <w:rsid w:val="003952F9"/>
    <w:rsid w:val="00397111"/>
    <w:rsid w:val="003A1125"/>
    <w:rsid w:val="003A19D7"/>
    <w:rsid w:val="003A4CA3"/>
    <w:rsid w:val="003A54DA"/>
    <w:rsid w:val="003B0BBA"/>
    <w:rsid w:val="003B7288"/>
    <w:rsid w:val="003B77D6"/>
    <w:rsid w:val="003C280C"/>
    <w:rsid w:val="003C4DF9"/>
    <w:rsid w:val="003D49B8"/>
    <w:rsid w:val="003E511B"/>
    <w:rsid w:val="003E78A5"/>
    <w:rsid w:val="003F1A2C"/>
    <w:rsid w:val="004008E7"/>
    <w:rsid w:val="00401E99"/>
    <w:rsid w:val="00406202"/>
    <w:rsid w:val="00411EEA"/>
    <w:rsid w:val="00413F8D"/>
    <w:rsid w:val="0042041C"/>
    <w:rsid w:val="00422E48"/>
    <w:rsid w:val="00423BEF"/>
    <w:rsid w:val="00424E95"/>
    <w:rsid w:val="00436B0A"/>
    <w:rsid w:val="00440F01"/>
    <w:rsid w:val="00441035"/>
    <w:rsid w:val="004430C4"/>
    <w:rsid w:val="00444204"/>
    <w:rsid w:val="0044444C"/>
    <w:rsid w:val="004449B0"/>
    <w:rsid w:val="00447774"/>
    <w:rsid w:val="00455727"/>
    <w:rsid w:val="004565D8"/>
    <w:rsid w:val="0045719C"/>
    <w:rsid w:val="0046487D"/>
    <w:rsid w:val="0046698F"/>
    <w:rsid w:val="0047100C"/>
    <w:rsid w:val="00473122"/>
    <w:rsid w:val="004774BE"/>
    <w:rsid w:val="00485D88"/>
    <w:rsid w:val="00496A61"/>
    <w:rsid w:val="004A118D"/>
    <w:rsid w:val="004B1AB1"/>
    <w:rsid w:val="004B3040"/>
    <w:rsid w:val="004B4C49"/>
    <w:rsid w:val="004C353C"/>
    <w:rsid w:val="004C4F37"/>
    <w:rsid w:val="004C7439"/>
    <w:rsid w:val="004D2EC4"/>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30C47"/>
    <w:rsid w:val="00544FB9"/>
    <w:rsid w:val="005513A3"/>
    <w:rsid w:val="00552CA6"/>
    <w:rsid w:val="00554373"/>
    <w:rsid w:val="005565CB"/>
    <w:rsid w:val="0056785D"/>
    <w:rsid w:val="00567EDB"/>
    <w:rsid w:val="005742FA"/>
    <w:rsid w:val="005A06AF"/>
    <w:rsid w:val="005A0AF1"/>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4481"/>
    <w:rsid w:val="006C3EF5"/>
    <w:rsid w:val="006C3EF7"/>
    <w:rsid w:val="006D4441"/>
    <w:rsid w:val="006D5BD4"/>
    <w:rsid w:val="006E78F7"/>
    <w:rsid w:val="006F4C85"/>
    <w:rsid w:val="006F635D"/>
    <w:rsid w:val="00702527"/>
    <w:rsid w:val="00702C91"/>
    <w:rsid w:val="007042F3"/>
    <w:rsid w:val="00712E80"/>
    <w:rsid w:val="00716A5B"/>
    <w:rsid w:val="00724287"/>
    <w:rsid w:val="0072510E"/>
    <w:rsid w:val="007254E7"/>
    <w:rsid w:val="00731DC2"/>
    <w:rsid w:val="007369D9"/>
    <w:rsid w:val="00737CED"/>
    <w:rsid w:val="00744D42"/>
    <w:rsid w:val="00753828"/>
    <w:rsid w:val="0076189D"/>
    <w:rsid w:val="007640D4"/>
    <w:rsid w:val="00764E17"/>
    <w:rsid w:val="00765882"/>
    <w:rsid w:val="00765CEA"/>
    <w:rsid w:val="00770FD9"/>
    <w:rsid w:val="00777D80"/>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1801"/>
    <w:rsid w:val="00833AEF"/>
    <w:rsid w:val="008351E0"/>
    <w:rsid w:val="00840AE9"/>
    <w:rsid w:val="00851844"/>
    <w:rsid w:val="00851DF0"/>
    <w:rsid w:val="0086014A"/>
    <w:rsid w:val="00862273"/>
    <w:rsid w:val="00863E0A"/>
    <w:rsid w:val="00866FBF"/>
    <w:rsid w:val="0087171E"/>
    <w:rsid w:val="00880F83"/>
    <w:rsid w:val="008815F8"/>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5868"/>
    <w:rsid w:val="0093798B"/>
    <w:rsid w:val="00946273"/>
    <w:rsid w:val="009475DD"/>
    <w:rsid w:val="009551F6"/>
    <w:rsid w:val="00966156"/>
    <w:rsid w:val="00967D60"/>
    <w:rsid w:val="00971174"/>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61A"/>
    <w:rsid w:val="009D79EE"/>
    <w:rsid w:val="009E1F47"/>
    <w:rsid w:val="009F109B"/>
    <w:rsid w:val="009F67BE"/>
    <w:rsid w:val="00A036CE"/>
    <w:rsid w:val="00A27C27"/>
    <w:rsid w:val="00A32FE0"/>
    <w:rsid w:val="00A3633E"/>
    <w:rsid w:val="00A368C9"/>
    <w:rsid w:val="00A36D2D"/>
    <w:rsid w:val="00A41329"/>
    <w:rsid w:val="00A41717"/>
    <w:rsid w:val="00A444B4"/>
    <w:rsid w:val="00A461E1"/>
    <w:rsid w:val="00A54540"/>
    <w:rsid w:val="00A611EB"/>
    <w:rsid w:val="00A631F9"/>
    <w:rsid w:val="00A63A40"/>
    <w:rsid w:val="00A67D2B"/>
    <w:rsid w:val="00A765E6"/>
    <w:rsid w:val="00A84C0A"/>
    <w:rsid w:val="00A85255"/>
    <w:rsid w:val="00A93094"/>
    <w:rsid w:val="00A94485"/>
    <w:rsid w:val="00A96D8C"/>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21156"/>
    <w:rsid w:val="00B224A9"/>
    <w:rsid w:val="00B25E84"/>
    <w:rsid w:val="00B42C5C"/>
    <w:rsid w:val="00B43FA3"/>
    <w:rsid w:val="00B46016"/>
    <w:rsid w:val="00B468EB"/>
    <w:rsid w:val="00B56DA0"/>
    <w:rsid w:val="00B663D4"/>
    <w:rsid w:val="00B70859"/>
    <w:rsid w:val="00B70C3C"/>
    <w:rsid w:val="00B772FF"/>
    <w:rsid w:val="00B8026A"/>
    <w:rsid w:val="00B81EFB"/>
    <w:rsid w:val="00B861A9"/>
    <w:rsid w:val="00B86247"/>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5876"/>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56BC"/>
    <w:rsid w:val="00EA7D48"/>
    <w:rsid w:val="00EB3D8C"/>
    <w:rsid w:val="00EC2C88"/>
    <w:rsid w:val="00EC5041"/>
    <w:rsid w:val="00ED76C7"/>
    <w:rsid w:val="00EE2367"/>
    <w:rsid w:val="00EE477F"/>
    <w:rsid w:val="00EF7290"/>
    <w:rsid w:val="00F03A69"/>
    <w:rsid w:val="00F04A91"/>
    <w:rsid w:val="00F07173"/>
    <w:rsid w:val="00F07B84"/>
    <w:rsid w:val="00F11085"/>
    <w:rsid w:val="00F112E7"/>
    <w:rsid w:val="00F1134F"/>
    <w:rsid w:val="00F14310"/>
    <w:rsid w:val="00F208AD"/>
    <w:rsid w:val="00F2188B"/>
    <w:rsid w:val="00F220EA"/>
    <w:rsid w:val="00F32008"/>
    <w:rsid w:val="00F407CD"/>
    <w:rsid w:val="00F47ACB"/>
    <w:rsid w:val="00F47DC6"/>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536457146">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76BA-6A53-422B-9220-8751243A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5</cp:revision>
  <cp:lastPrinted>2023-11-23T07:37:00Z</cp:lastPrinted>
  <dcterms:created xsi:type="dcterms:W3CDTF">2023-11-23T06:05:00Z</dcterms:created>
  <dcterms:modified xsi:type="dcterms:W3CDTF">2023-11-24T07:36:00Z</dcterms:modified>
</cp:coreProperties>
</file>